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6633"/>
      </w:tblGrid>
      <w:tr>
        <w:trPr>
          <w:cantSplit/>
          <w:trHeight w:hRule="exact" w:val="6633"/>
        </w:trPr>
        <w:tc>
          <w:tcPr>
            <w:tcW w:w="6633" w:type="dxa"/>
          </w:tcPr>
          <w:p>
            <w:pPr>
              <w:ind w:left="90" w:right="90"/>
            </w:pPr>
            <w:r>
              <w:rPr>
                <w:noProof/>
              </w:rPr>
              <w:pict>
                <v:oval id="Etikettenrahmen_1" o:spid="_x0000_s1026" style="position:absolute;margin-left:131.81pt;margin-top:60.94pt;width:331.65pt;height:331.65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Innenkreis_1" o:spid="_x0000_s1027" style="position:absolute;margin-left:239.53pt;margin-top:168.66pt;width:116.22pt;height:116.22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" o:spid="_x0000_s1028" style="position:absolute;margin-left:131.81pt;margin-top:449.29pt;width:331.65pt;height:331.65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Innenkreis_2" o:spid="_x0000_s1029" style="position:absolute;margin-left:239.53pt;margin-top:557.01pt;width:116.22pt;height:116.22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</w:p>
        </w:tc>
      </w:tr>
      <w:tr>
        <w:trPr>
          <w:cantSplit/>
          <w:trHeight w:hRule="exact" w:val="1134"/>
        </w:trPr>
        <w:tc>
          <w:tcPr>
            <w:tcW w:w="663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6633"/>
        </w:trPr>
        <w:tc>
          <w:tcPr>
            <w:tcW w:w="663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19" w:right="2637" w:bottom="0" w:left="2636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1536023: 117 x 117 mm, 2 Etiketten</dc:title>
  <dc:subject>Etikettenvorlage</dc:subject>
  <cp:keywords>1536023-FP, 1536023-GP, 1536023-NP, 1536023-XP</cp:keywords>
  <dc:description>1536023-FP: PRINTATION Papier-Etiketten Durchmesser 117mm 500xA4 à 2 Eti. für CDs
1536023-GP: PRINTATION Papier-Etiketten Durchmesser 117mm 100xA4 à 2 Eti. für CDs
1536023-NP: PRINTATION Papier-Etiketten Durchmesser 117mm 25xA4 à 2 Eti. für CDs
1536023-XP: PRINTATION Papier-Etiketten Durchmesser 117mm 500xA4 à 2 Eti. für CDs</dc:description>
  <cp:revision>1</cp:revision>
  <dcterms:created xsi:type="dcterms:W3CDTF">2026-10-13T08:12:57Z</dcterms:created>
  <dcterms:modified xsi:type="dcterms:W3CDTF">2026-10-13T08:12:57Z</dcterms:modified>
</cp:coreProperties>
</file>